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20F3" w14:textId="56409425" w:rsidR="00584217" w:rsidRPr="00584217" w:rsidRDefault="00FC046A" w:rsidP="00584217">
      <w:pPr>
        <w:pStyle w:val="Title"/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3A1136D" wp14:editId="461BDFA8">
            <wp:simplePos x="0" y="0"/>
            <wp:positionH relativeFrom="page">
              <wp:posOffset>6198235</wp:posOffset>
            </wp:positionH>
            <wp:positionV relativeFrom="paragraph">
              <wp:posOffset>-718820</wp:posOffset>
            </wp:positionV>
            <wp:extent cx="1164399" cy="438150"/>
            <wp:effectExtent l="0" t="0" r="0" b="0"/>
            <wp:wrapNone/>
            <wp:docPr id="22264385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43852" name="Graphic 222643852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399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56A">
        <w:t>DISC w</w:t>
      </w:r>
      <w:r w:rsidR="00584217">
        <w:t>orksheet</w:t>
      </w:r>
      <w:r w:rsidR="00584217" w:rsidRPr="00584217">
        <w:t xml:space="preserve"> voor verbeterteams</w:t>
      </w:r>
    </w:p>
    <w:p w14:paraId="4423FEB4" w14:textId="693A2BC4" w:rsidR="00584217" w:rsidRPr="00584217" w:rsidRDefault="00584217" w:rsidP="00584217">
      <w:pPr>
        <w:rPr>
          <w:i/>
          <w:iCs/>
          <w:color w:val="404040" w:themeColor="text1" w:themeTint="BF"/>
        </w:rPr>
      </w:pPr>
      <w:r w:rsidRPr="00584217">
        <w:rPr>
          <w:rStyle w:val="SubtleEmphasis"/>
        </w:rPr>
        <w:t>Gebruik deze werksheet om gedragsprofielen en procesverbetering slim te combineren. Een praktisch hulpmiddel voor projectleiders, verbeteraars en teamcoaches.</w:t>
      </w:r>
    </w:p>
    <w:p w14:paraId="716CA4A8" w14:textId="10B9D4C3" w:rsidR="00584217" w:rsidRPr="00584217" w:rsidRDefault="00584217" w:rsidP="00584217">
      <w:pPr>
        <w:pStyle w:val="Heading1"/>
      </w:pPr>
      <w:r w:rsidRPr="00584217">
        <w:t>1. De vier DISC-profielen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4389"/>
      </w:tblGrid>
      <w:tr w:rsidR="00584217" w14:paraId="70BC4097" w14:textId="77777777" w:rsidTr="00584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7B7F4D7" w14:textId="6654ADF2" w:rsidR="00584217" w:rsidRDefault="00584217" w:rsidP="00584217">
            <w:pPr>
              <w:rPr>
                <w:b w:val="0"/>
                <w:bCs w:val="0"/>
              </w:rPr>
            </w:pPr>
            <w:r w:rsidRPr="00584217">
              <w:t>Profiel</w:t>
            </w:r>
          </w:p>
        </w:tc>
        <w:tc>
          <w:tcPr>
            <w:tcW w:w="2268" w:type="dxa"/>
          </w:tcPr>
          <w:p w14:paraId="7738B172" w14:textId="653D4AD8" w:rsidR="00584217" w:rsidRDefault="00584217" w:rsidP="005842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4217">
              <w:t>Kernwoorden</w:t>
            </w:r>
          </w:p>
        </w:tc>
        <w:tc>
          <w:tcPr>
            <w:tcW w:w="4389" w:type="dxa"/>
          </w:tcPr>
          <w:p w14:paraId="54FC5E58" w14:textId="65BE56B7" w:rsidR="00584217" w:rsidRPr="00584217" w:rsidRDefault="00584217" w:rsidP="0058421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4217">
              <w:t xml:space="preserve">Sterke bijdrage in </w:t>
            </w:r>
            <w:r>
              <w:rPr>
                <w:b w:val="0"/>
                <w:bCs w:val="0"/>
              </w:rPr>
              <w:t>LSS</w:t>
            </w:r>
            <w:r w:rsidRPr="00584217">
              <w:t>-projecten</w:t>
            </w:r>
          </w:p>
        </w:tc>
      </w:tr>
      <w:tr w:rsidR="00584217" w14:paraId="53DCF1AB" w14:textId="77777777" w:rsidTr="00584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06CCE8" w14:textId="7141444E" w:rsidR="00584217" w:rsidRDefault="00584217" w:rsidP="00584217">
            <w:pPr>
              <w:rPr>
                <w:b w:val="0"/>
                <w:bCs w:val="0"/>
              </w:rPr>
            </w:pPr>
            <w:r w:rsidRPr="00584217">
              <w:t>D – Dominant</w:t>
            </w:r>
          </w:p>
        </w:tc>
        <w:tc>
          <w:tcPr>
            <w:tcW w:w="2268" w:type="dxa"/>
          </w:tcPr>
          <w:p w14:paraId="412973D0" w14:textId="77777777" w:rsidR="00584217" w:rsidRDefault="00584217" w:rsidP="0058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4217">
              <w:t>Daadkrachtig, besluitvaardig, resultaatg</w:t>
            </w:r>
            <w:r>
              <w:t>ericht</w:t>
            </w:r>
          </w:p>
          <w:p w14:paraId="7CEF910E" w14:textId="0EF57668" w:rsidR="00584217" w:rsidRDefault="00584217" w:rsidP="0058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389" w:type="dxa"/>
          </w:tcPr>
          <w:p w14:paraId="0D9CCFCF" w14:textId="266B252E" w:rsidR="00584217" w:rsidRPr="00584217" w:rsidRDefault="00584217" w:rsidP="0058421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Richting</w:t>
            </w:r>
            <w:r w:rsidRPr="00584217">
              <w:t xml:space="preserve"> geven, beslissingen nemen, obstakels doorbreken</w:t>
            </w:r>
          </w:p>
        </w:tc>
      </w:tr>
      <w:tr w:rsidR="00584217" w14:paraId="10E69F75" w14:textId="77777777" w:rsidTr="00584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30132C" w14:textId="064E72CD" w:rsidR="00584217" w:rsidRDefault="00584217" w:rsidP="00584217">
            <w:pPr>
              <w:rPr>
                <w:b w:val="0"/>
                <w:bCs w:val="0"/>
              </w:rPr>
            </w:pPr>
            <w:r w:rsidRPr="00584217">
              <w:t>I – Invloedrijk</w:t>
            </w:r>
          </w:p>
        </w:tc>
        <w:tc>
          <w:tcPr>
            <w:tcW w:w="2268" w:type="dxa"/>
          </w:tcPr>
          <w:p w14:paraId="5FA5168A" w14:textId="77777777" w:rsidR="00584217" w:rsidRDefault="00584217" w:rsidP="0058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217">
              <w:t>Enthousiast,</w:t>
            </w:r>
          </w:p>
          <w:p w14:paraId="36C19245" w14:textId="77777777" w:rsidR="00584217" w:rsidRDefault="00584217" w:rsidP="0058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217">
              <w:t>overtuigend,</w:t>
            </w:r>
          </w:p>
          <w:p w14:paraId="108A1CC7" w14:textId="77777777" w:rsidR="00584217" w:rsidRDefault="00584217" w:rsidP="0058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217">
              <w:t>energiek</w:t>
            </w:r>
          </w:p>
          <w:p w14:paraId="755C67F5" w14:textId="59373A39" w:rsidR="00584217" w:rsidRDefault="00584217" w:rsidP="0058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389" w:type="dxa"/>
          </w:tcPr>
          <w:p w14:paraId="750D0E33" w14:textId="3C33A677" w:rsidR="00584217" w:rsidRPr="00584217" w:rsidRDefault="00584217" w:rsidP="0058421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217">
              <w:t>Draagvlak creëren, energie brengen, ideeën genereren</w:t>
            </w:r>
          </w:p>
        </w:tc>
      </w:tr>
      <w:tr w:rsidR="00584217" w14:paraId="1553D400" w14:textId="77777777" w:rsidTr="00584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A8018C0" w14:textId="3DE92B77" w:rsidR="00584217" w:rsidRDefault="00584217" w:rsidP="00584217">
            <w:pPr>
              <w:rPr>
                <w:b w:val="0"/>
                <w:bCs w:val="0"/>
              </w:rPr>
            </w:pPr>
            <w:r w:rsidRPr="00584217">
              <w:t>S – Stabiel</w:t>
            </w:r>
          </w:p>
        </w:tc>
        <w:tc>
          <w:tcPr>
            <w:tcW w:w="2268" w:type="dxa"/>
          </w:tcPr>
          <w:p w14:paraId="1641D75C" w14:textId="77777777" w:rsidR="00584217" w:rsidRDefault="00584217" w:rsidP="0058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4217">
              <w:t>Geduldig,</w:t>
            </w:r>
          </w:p>
          <w:p w14:paraId="3FC31511" w14:textId="77777777" w:rsidR="00584217" w:rsidRDefault="00584217" w:rsidP="0058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4217">
              <w:t>loyaal,</w:t>
            </w:r>
          </w:p>
          <w:p w14:paraId="1F42885F" w14:textId="647A37FF" w:rsidR="00584217" w:rsidRDefault="00584217" w:rsidP="0058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84217">
              <w:t>rustig</w:t>
            </w:r>
          </w:p>
        </w:tc>
        <w:tc>
          <w:tcPr>
            <w:tcW w:w="4389" w:type="dxa"/>
          </w:tcPr>
          <w:p w14:paraId="0DEBBCA9" w14:textId="77777777" w:rsidR="00584217" w:rsidRPr="00584217" w:rsidRDefault="00584217" w:rsidP="0058421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4217">
              <w:t>Continuïteit bewaken, luisteren, teambalans behouden</w:t>
            </w:r>
          </w:p>
          <w:p w14:paraId="5676597C" w14:textId="77777777" w:rsidR="00584217" w:rsidRDefault="00584217" w:rsidP="0058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84217" w14:paraId="047C705C" w14:textId="77777777" w:rsidTr="00584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BF8B155" w14:textId="280F2092" w:rsidR="00584217" w:rsidRDefault="00584217" w:rsidP="00584217">
            <w:pPr>
              <w:rPr>
                <w:b w:val="0"/>
                <w:bCs w:val="0"/>
              </w:rPr>
            </w:pPr>
            <w:r w:rsidRPr="00584217">
              <w:t>C – Consciëntieus</w:t>
            </w:r>
          </w:p>
        </w:tc>
        <w:tc>
          <w:tcPr>
            <w:tcW w:w="2268" w:type="dxa"/>
          </w:tcPr>
          <w:p w14:paraId="49A9DEF0" w14:textId="77777777" w:rsidR="00584217" w:rsidRDefault="00584217" w:rsidP="0058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217">
              <w:t>Nauwkeurig,</w:t>
            </w:r>
          </w:p>
          <w:p w14:paraId="17F45AEF" w14:textId="77777777" w:rsidR="00584217" w:rsidRDefault="00584217" w:rsidP="0058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217">
              <w:t>analytisch,</w:t>
            </w:r>
          </w:p>
          <w:p w14:paraId="1EB7DF99" w14:textId="1B68A0FA" w:rsidR="00584217" w:rsidRDefault="00584217" w:rsidP="0058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84217">
              <w:t>kritisch</w:t>
            </w:r>
          </w:p>
        </w:tc>
        <w:tc>
          <w:tcPr>
            <w:tcW w:w="4389" w:type="dxa"/>
          </w:tcPr>
          <w:p w14:paraId="43EF48A6" w14:textId="77777777" w:rsidR="00584217" w:rsidRPr="00584217" w:rsidRDefault="00584217" w:rsidP="0058421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217">
              <w:t>Data-analyse, kwaliteitsborging, risico-inschatting</w:t>
            </w:r>
          </w:p>
          <w:p w14:paraId="0F09C2A2" w14:textId="77777777" w:rsidR="00584217" w:rsidRDefault="00584217" w:rsidP="0058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DE69FC5" w14:textId="4DC2D4A8" w:rsidR="00584217" w:rsidRPr="00584217" w:rsidRDefault="00584217" w:rsidP="00584217">
      <w:pPr>
        <w:pStyle w:val="Heading1"/>
      </w:pPr>
      <w:r w:rsidRPr="00584217">
        <w:t>2. Gedrag per DMAIC-fase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584217" w14:paraId="4B6DF52B" w14:textId="77777777" w:rsidTr="00584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95EC790" w14:textId="381C04F0" w:rsidR="00584217" w:rsidRDefault="00584217" w:rsidP="00584217">
            <w:r w:rsidRPr="00584217">
              <w:t>DMAIC-fase</w:t>
            </w:r>
          </w:p>
        </w:tc>
        <w:tc>
          <w:tcPr>
            <w:tcW w:w="3638" w:type="dxa"/>
          </w:tcPr>
          <w:p w14:paraId="541AB960" w14:textId="2B76346D" w:rsidR="00584217" w:rsidRDefault="00584217" w:rsidP="005842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84217">
              <w:t>Welke profielen blinken uit?</w:t>
            </w:r>
          </w:p>
        </w:tc>
        <w:tc>
          <w:tcPr>
            <w:tcW w:w="2404" w:type="dxa"/>
          </w:tcPr>
          <w:p w14:paraId="218C19A4" w14:textId="00942CB8" w:rsidR="00584217" w:rsidRPr="00584217" w:rsidRDefault="00584217" w:rsidP="0058421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Pas </w:t>
            </w:r>
            <w:r w:rsidRPr="00584217">
              <w:t xml:space="preserve">op </w:t>
            </w:r>
            <w:r>
              <w:t>voor</w:t>
            </w:r>
            <w:r w:rsidRPr="00584217">
              <w:t>...</w:t>
            </w:r>
          </w:p>
          <w:p w14:paraId="20467E74" w14:textId="77777777" w:rsidR="00584217" w:rsidRDefault="00584217" w:rsidP="005842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4217" w14:paraId="4F600D98" w14:textId="77777777" w:rsidTr="00584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46341F8" w14:textId="3AF8BECE" w:rsidR="00584217" w:rsidRDefault="00584217" w:rsidP="00584217">
            <w:r w:rsidRPr="00584217">
              <w:t>Define</w:t>
            </w:r>
          </w:p>
        </w:tc>
        <w:tc>
          <w:tcPr>
            <w:tcW w:w="3638" w:type="dxa"/>
          </w:tcPr>
          <w:p w14:paraId="56679D39" w14:textId="77777777" w:rsidR="00584217" w:rsidRDefault="00584217" w:rsidP="0058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4217">
              <w:t>D’s voor richting en urgentie</w:t>
            </w:r>
            <w:r>
              <w:t xml:space="preserve"> + S’s bij opstellen van stakeholderanalyse en team</w:t>
            </w:r>
          </w:p>
          <w:p w14:paraId="7EE6AEA4" w14:textId="6E2E7C77" w:rsidR="00584217" w:rsidRDefault="00584217" w:rsidP="0058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4" w:type="dxa"/>
          </w:tcPr>
          <w:p w14:paraId="72C6CAD4" w14:textId="37576D8E" w:rsidR="00584217" w:rsidRDefault="00584217" w:rsidP="0058421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4217">
              <w:t>Te veel D kan leiden tot druk zonder draagvla</w:t>
            </w:r>
            <w:r>
              <w:t>k</w:t>
            </w:r>
          </w:p>
        </w:tc>
      </w:tr>
      <w:tr w:rsidR="00584217" w14:paraId="0908736D" w14:textId="77777777" w:rsidTr="00584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2F64D52" w14:textId="4233D035" w:rsidR="00584217" w:rsidRDefault="00584217" w:rsidP="00584217">
            <w:r w:rsidRPr="00584217">
              <w:t>Measure</w:t>
            </w:r>
            <w:r>
              <w:t xml:space="preserve"> &amp; </w:t>
            </w:r>
          </w:p>
        </w:tc>
        <w:tc>
          <w:tcPr>
            <w:tcW w:w="3638" w:type="dxa"/>
          </w:tcPr>
          <w:p w14:paraId="1727EF5D" w14:textId="77777777" w:rsidR="00584217" w:rsidRDefault="00584217" w:rsidP="0058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217">
              <w:t>C’s voor precisie en onderbouwing</w:t>
            </w:r>
          </w:p>
          <w:p w14:paraId="2E01191C" w14:textId="4CADDE23" w:rsidR="00584217" w:rsidRDefault="00584217" w:rsidP="0058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4" w:type="dxa"/>
          </w:tcPr>
          <w:p w14:paraId="7B2D043C" w14:textId="4D831093" w:rsidR="00584217" w:rsidRDefault="00584217" w:rsidP="0058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217">
              <w:t>Vermijd over-analyse</w:t>
            </w:r>
          </w:p>
        </w:tc>
      </w:tr>
      <w:tr w:rsidR="00584217" w14:paraId="2A9FFD1E" w14:textId="77777777" w:rsidTr="00584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440D95E" w14:textId="58C7523B" w:rsidR="00584217" w:rsidRDefault="00584217" w:rsidP="00584217">
            <w:r>
              <w:t>Analyze</w:t>
            </w:r>
          </w:p>
        </w:tc>
        <w:tc>
          <w:tcPr>
            <w:tcW w:w="3638" w:type="dxa"/>
          </w:tcPr>
          <w:p w14:paraId="63A3EFEC" w14:textId="77777777" w:rsidR="00584217" w:rsidRDefault="00584217" w:rsidP="0058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I’s voor creativiteit in brainstormen</w:t>
            </w:r>
          </w:p>
          <w:p w14:paraId="66DFAA89" w14:textId="20BD20CB" w:rsidR="00584217" w:rsidRDefault="00584217" w:rsidP="0058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4" w:type="dxa"/>
          </w:tcPr>
          <w:p w14:paraId="2D9E3D3C" w14:textId="75A688CC" w:rsidR="00584217" w:rsidRDefault="00584217" w:rsidP="0058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Vermijd over-brainstormen</w:t>
            </w:r>
          </w:p>
        </w:tc>
      </w:tr>
      <w:tr w:rsidR="00584217" w14:paraId="20FFE653" w14:textId="77777777" w:rsidTr="00584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CE62130" w14:textId="135DEACF" w:rsidR="00584217" w:rsidRPr="00584217" w:rsidRDefault="00584217" w:rsidP="00584217">
            <w:r w:rsidRPr="00584217">
              <w:t>Improve</w:t>
            </w:r>
          </w:p>
        </w:tc>
        <w:tc>
          <w:tcPr>
            <w:tcW w:w="3638" w:type="dxa"/>
          </w:tcPr>
          <w:p w14:paraId="653C90D6" w14:textId="77777777" w:rsidR="00584217" w:rsidRDefault="00584217" w:rsidP="0058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217">
              <w:t xml:space="preserve">D’s voor </w:t>
            </w:r>
            <w:r>
              <w:t xml:space="preserve">selectie van oplossingen en </w:t>
            </w:r>
            <w:r w:rsidRPr="00584217">
              <w:t>I’s voor energie en creativiteit</w:t>
            </w:r>
          </w:p>
          <w:p w14:paraId="7393EF2C" w14:textId="05216F2F" w:rsidR="00584217" w:rsidRDefault="00584217" w:rsidP="00584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4" w:type="dxa"/>
          </w:tcPr>
          <w:p w14:paraId="0D4B68CB" w14:textId="10DAFB84" w:rsidR="00584217" w:rsidRDefault="00584217" w:rsidP="0058421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217">
              <w:t>Verlies de structuur niet uit het oog</w:t>
            </w:r>
          </w:p>
        </w:tc>
      </w:tr>
      <w:tr w:rsidR="00584217" w14:paraId="438EDE6E" w14:textId="77777777" w:rsidTr="00584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6BE24F7" w14:textId="37FE6077" w:rsidR="00584217" w:rsidRDefault="00584217" w:rsidP="00584217">
            <w:r w:rsidRPr="00584217">
              <w:t>Control</w:t>
            </w:r>
          </w:p>
        </w:tc>
        <w:tc>
          <w:tcPr>
            <w:tcW w:w="3638" w:type="dxa"/>
          </w:tcPr>
          <w:p w14:paraId="579CF2FE" w14:textId="4AC7FE4B" w:rsidR="00584217" w:rsidRDefault="00584217" w:rsidP="0058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4217">
              <w:t>S’s voor borging en stabiliteit</w:t>
            </w:r>
          </w:p>
        </w:tc>
        <w:tc>
          <w:tcPr>
            <w:tcW w:w="2404" w:type="dxa"/>
          </w:tcPr>
          <w:p w14:paraId="3B22DD41" w14:textId="66152A30" w:rsidR="00584217" w:rsidRDefault="00584217" w:rsidP="0058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4217">
              <w:t>Let op dat verbetering niet stilvalt</w:t>
            </w:r>
          </w:p>
        </w:tc>
      </w:tr>
    </w:tbl>
    <w:p w14:paraId="488C0ED9" w14:textId="06803B7E" w:rsidR="00584217" w:rsidRPr="00584217" w:rsidRDefault="00FC046A" w:rsidP="00584217">
      <w:pPr>
        <w:pStyle w:val="Heading1"/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4D61173" wp14:editId="33BEF55E">
            <wp:simplePos x="0" y="0"/>
            <wp:positionH relativeFrom="page">
              <wp:posOffset>6267450</wp:posOffset>
            </wp:positionH>
            <wp:positionV relativeFrom="paragraph">
              <wp:posOffset>-785495</wp:posOffset>
            </wp:positionV>
            <wp:extent cx="1164399" cy="438150"/>
            <wp:effectExtent l="0" t="0" r="0" b="0"/>
            <wp:wrapNone/>
            <wp:docPr id="115231589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43852" name="Graphic 222643852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399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217" w:rsidRPr="00584217">
        <w:t>3. Teammatrix: waar liggen onze gedragskrachten?</w:t>
      </w:r>
    </w:p>
    <w:p w14:paraId="07EAD93E" w14:textId="3D8CC1FF" w:rsidR="00584217" w:rsidRPr="00584217" w:rsidRDefault="00584217" w:rsidP="00584217">
      <w:r w:rsidRPr="00584217">
        <w:t>Gebruik onderstaande ruimte om je teamleden te positioneren in de vier DISC-kwadranten. Bespreek</w:t>
      </w:r>
      <w:r>
        <w:t xml:space="preserve"> </w:t>
      </w:r>
      <w:r w:rsidRPr="00584217">
        <w:t>samen: hebben we genoeg variatie? Waar zitten onze blinde vlekken?</w:t>
      </w:r>
    </w:p>
    <w:p w14:paraId="61E8D4FD" w14:textId="5079AE40" w:rsidR="00584217" w:rsidRPr="00584217" w:rsidRDefault="00584217" w:rsidP="00584217">
      <w:pPr>
        <w:rPr>
          <w:b/>
          <w:bCs/>
        </w:rPr>
      </w:pPr>
      <w:r w:rsidRPr="00F4456A">
        <w:rPr>
          <w:b/>
          <w:bCs/>
          <w:highlight w:val="yellow"/>
        </w:rPr>
        <w:t>[DISC MATRIX]</w:t>
      </w:r>
    </w:p>
    <w:p w14:paraId="364079B5" w14:textId="2849BB0E" w:rsidR="00584217" w:rsidRPr="00584217" w:rsidRDefault="00584217" w:rsidP="00584217">
      <w:pPr>
        <w:pStyle w:val="Heading1"/>
      </w:pPr>
      <w:r w:rsidRPr="00584217">
        <w:t>4. Reflectievragen</w:t>
      </w:r>
    </w:p>
    <w:p w14:paraId="174DEE4F" w14:textId="0FFE7B35" w:rsidR="00584217" w:rsidRPr="002C62D0" w:rsidRDefault="00584217" w:rsidP="002C62D0">
      <w:pPr>
        <w:pStyle w:val="NoSpacing"/>
        <w:numPr>
          <w:ilvl w:val="0"/>
          <w:numId w:val="2"/>
        </w:numPr>
      </w:pPr>
      <w:r w:rsidRPr="002C62D0">
        <w:t>In welke DMAIC-fase merk jij de meeste gedragsfrictie?</w:t>
      </w:r>
    </w:p>
    <w:p w14:paraId="77093D1B" w14:textId="4EE6BF33" w:rsidR="00584217" w:rsidRPr="002C62D0" w:rsidRDefault="00584217" w:rsidP="002C62D0">
      <w:pPr>
        <w:pStyle w:val="NoSpacing"/>
        <w:numPr>
          <w:ilvl w:val="0"/>
          <w:numId w:val="2"/>
        </w:numPr>
      </w:pPr>
      <w:r w:rsidRPr="002C62D0">
        <w:t>Welke stijl domineert jouw team – en wat betekent dat voor jullie resultaten?</w:t>
      </w:r>
    </w:p>
    <w:p w14:paraId="499B2D54" w14:textId="76934E65" w:rsidR="002C62D0" w:rsidRPr="002C62D0" w:rsidRDefault="00584217" w:rsidP="002C62D0">
      <w:pPr>
        <w:pStyle w:val="NoSpacing"/>
        <w:numPr>
          <w:ilvl w:val="0"/>
          <w:numId w:val="2"/>
        </w:numPr>
      </w:pPr>
      <w:r w:rsidRPr="002C62D0">
        <w:rPr>
          <w:rFonts w:eastAsiaTheme="majorEastAsia"/>
        </w:rPr>
        <w:t>Wat kun jij morgen anders doen om effectiever te communiceren met</w:t>
      </w:r>
      <w:r w:rsidRPr="002C62D0">
        <w:t xml:space="preserve"> </w:t>
      </w:r>
      <w:r w:rsidRPr="002C62D0">
        <w:rPr>
          <w:rFonts w:eastAsiaTheme="majorEastAsia"/>
        </w:rPr>
        <w:t>andere stijlen?</w:t>
      </w:r>
    </w:p>
    <w:p w14:paraId="06D707BB" w14:textId="3EB890E3" w:rsidR="002C62D0" w:rsidRPr="002C62D0" w:rsidRDefault="002C62D0" w:rsidP="002C62D0">
      <w:pPr>
        <w:pStyle w:val="NoSpacing"/>
        <w:numPr>
          <w:ilvl w:val="0"/>
          <w:numId w:val="2"/>
        </w:numPr>
      </w:pPr>
      <w:r w:rsidRPr="002C62D0">
        <w:rPr>
          <w:rStyle w:val="cf01"/>
          <w:rFonts w:asciiTheme="minorHAnsi" w:eastAsiaTheme="majorEastAsia" w:hAnsiTheme="minorHAnsi" w:cstheme="minorHAnsi"/>
          <w:sz w:val="24"/>
          <w:szCs w:val="24"/>
        </w:rPr>
        <w:t>Welk DISC-profiel kost jou de meeste energie om mee samen te werken, en waarom?</w:t>
      </w:r>
    </w:p>
    <w:p w14:paraId="025046BC" w14:textId="7D1B047F" w:rsidR="002C62D0" w:rsidRPr="002C62D0" w:rsidRDefault="002C62D0" w:rsidP="002C62D0">
      <w:pPr>
        <w:pStyle w:val="NoSpacing"/>
        <w:numPr>
          <w:ilvl w:val="0"/>
          <w:numId w:val="2"/>
        </w:numPr>
      </w:pPr>
      <w:r w:rsidRPr="002C62D0">
        <w:rPr>
          <w:rStyle w:val="cf01"/>
          <w:rFonts w:asciiTheme="minorHAnsi" w:hAnsiTheme="minorHAnsi" w:cstheme="minorHAnsi"/>
          <w:sz w:val="24"/>
          <w:szCs w:val="24"/>
        </w:rPr>
        <w:t xml:space="preserve">In welke 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DMAIC </w:t>
      </w:r>
      <w:r w:rsidRPr="002C62D0">
        <w:rPr>
          <w:rStyle w:val="cf01"/>
          <w:rFonts w:asciiTheme="minorHAnsi" w:hAnsiTheme="minorHAnsi" w:cstheme="minorHAnsi"/>
          <w:sz w:val="24"/>
          <w:szCs w:val="24"/>
        </w:rPr>
        <w:t>fase komt jouw natuurlijke stijl het best tot zijn recht?</w:t>
      </w:r>
    </w:p>
    <w:p w14:paraId="5CB65DCE" w14:textId="77777777" w:rsidR="002C62D0" w:rsidRPr="002C62D0" w:rsidRDefault="002C62D0" w:rsidP="002C62D0">
      <w:pPr>
        <w:pStyle w:val="NoSpacing"/>
        <w:numPr>
          <w:ilvl w:val="0"/>
          <w:numId w:val="2"/>
        </w:numPr>
      </w:pPr>
      <w:r w:rsidRPr="002C62D0">
        <w:rPr>
          <w:rStyle w:val="cf01"/>
          <w:rFonts w:asciiTheme="minorHAnsi" w:hAnsiTheme="minorHAnsi" w:cstheme="minorHAnsi"/>
          <w:sz w:val="24"/>
          <w:szCs w:val="24"/>
        </w:rPr>
        <w:t>Wanneer heb je voor het laatst bewust je gedrag aangepast om een collega beter mee te krijgen?</w:t>
      </w:r>
    </w:p>
    <w:p w14:paraId="5B399AED" w14:textId="3500DB5A" w:rsidR="002C62D0" w:rsidRPr="002C62D0" w:rsidRDefault="002C62D0" w:rsidP="002C62D0">
      <w:pPr>
        <w:pStyle w:val="NoSpacing"/>
        <w:numPr>
          <w:ilvl w:val="0"/>
          <w:numId w:val="2"/>
        </w:numPr>
      </w:pPr>
      <w:r w:rsidRPr="002C62D0">
        <w:rPr>
          <w:rStyle w:val="cf01"/>
          <w:rFonts w:asciiTheme="minorHAnsi" w:hAnsiTheme="minorHAnsi" w:cstheme="minorHAnsi"/>
          <w:sz w:val="24"/>
          <w:szCs w:val="24"/>
        </w:rPr>
        <w:t xml:space="preserve">Welke communicatiestijl gebruik jij meestal — en hoe komt dat 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denk je </w:t>
      </w:r>
      <w:r w:rsidRPr="002C62D0">
        <w:rPr>
          <w:rStyle w:val="cf01"/>
          <w:rFonts w:asciiTheme="minorHAnsi" w:hAnsiTheme="minorHAnsi" w:cstheme="minorHAnsi"/>
          <w:sz w:val="24"/>
          <w:szCs w:val="24"/>
        </w:rPr>
        <w:t>over op andere profielen?</w:t>
      </w:r>
    </w:p>
    <w:p w14:paraId="4BF966F0" w14:textId="77777777" w:rsidR="002C62D0" w:rsidRPr="002C62D0" w:rsidRDefault="002C62D0" w:rsidP="002C62D0">
      <w:pPr>
        <w:pStyle w:val="NoSpacing"/>
        <w:numPr>
          <w:ilvl w:val="0"/>
          <w:numId w:val="2"/>
        </w:numPr>
      </w:pPr>
      <w:r w:rsidRPr="002C62D0">
        <w:rPr>
          <w:rStyle w:val="cf01"/>
          <w:rFonts w:asciiTheme="minorHAnsi" w:hAnsiTheme="minorHAnsi" w:cstheme="minorHAnsi"/>
          <w:sz w:val="24"/>
          <w:szCs w:val="24"/>
        </w:rPr>
        <w:t>Welke DISC-stijl is ondervertegenwoordigd in jouw team, en wat merk je daarvan in de resultaten?</w:t>
      </w:r>
    </w:p>
    <w:p w14:paraId="39EEF428" w14:textId="77777777" w:rsidR="002C62D0" w:rsidRPr="002C62D0" w:rsidRDefault="002C62D0" w:rsidP="002C62D0">
      <w:pPr>
        <w:pStyle w:val="NoSpacing"/>
        <w:numPr>
          <w:ilvl w:val="0"/>
          <w:numId w:val="2"/>
        </w:numPr>
      </w:pPr>
      <w:r w:rsidRPr="002C62D0">
        <w:rPr>
          <w:rStyle w:val="cf01"/>
          <w:rFonts w:asciiTheme="minorHAnsi" w:hAnsiTheme="minorHAnsi" w:cstheme="minorHAnsi"/>
          <w:sz w:val="24"/>
          <w:szCs w:val="24"/>
        </w:rPr>
        <w:t>Hoe reageer jij op weerstand tijdens een Lean- of Kaizen-sessie? En welk profielgedrag schuilt daarachter?</w:t>
      </w:r>
    </w:p>
    <w:p w14:paraId="1F197CBF" w14:textId="77777777" w:rsidR="002C62D0" w:rsidRPr="002C62D0" w:rsidRDefault="002C62D0" w:rsidP="002C62D0">
      <w:pPr>
        <w:pStyle w:val="NoSpacing"/>
        <w:numPr>
          <w:ilvl w:val="0"/>
          <w:numId w:val="2"/>
        </w:numPr>
      </w:pPr>
      <w:r w:rsidRPr="002C62D0">
        <w:rPr>
          <w:rStyle w:val="cf01"/>
          <w:rFonts w:asciiTheme="minorHAnsi" w:hAnsiTheme="minorHAnsi" w:cstheme="minorHAnsi"/>
          <w:sz w:val="24"/>
          <w:szCs w:val="24"/>
        </w:rPr>
        <w:t>Wat gebeurt er in jouw team als de druk toeneemt — wie neemt de leiding, wie trekt zich terug?</w:t>
      </w:r>
    </w:p>
    <w:p w14:paraId="2FD3798A" w14:textId="77777777" w:rsidR="002C62D0" w:rsidRPr="002C62D0" w:rsidRDefault="002C62D0" w:rsidP="002C62D0">
      <w:pPr>
        <w:pStyle w:val="NoSpacing"/>
        <w:numPr>
          <w:ilvl w:val="0"/>
          <w:numId w:val="2"/>
        </w:numPr>
      </w:pPr>
      <w:r w:rsidRPr="002C62D0">
        <w:rPr>
          <w:rStyle w:val="cf01"/>
          <w:rFonts w:asciiTheme="minorHAnsi" w:hAnsiTheme="minorHAnsi" w:cstheme="minorHAnsi"/>
          <w:sz w:val="24"/>
          <w:szCs w:val="24"/>
        </w:rPr>
        <w:t>Hoe kun jij als verbeterleider meer balans brengen tussen snelheid (D/I) en borging (S/C)?</w:t>
      </w:r>
    </w:p>
    <w:p w14:paraId="5EEA67EA" w14:textId="77777777" w:rsidR="002C62D0" w:rsidRPr="002C62D0" w:rsidRDefault="002C62D0" w:rsidP="002C62D0">
      <w:pPr>
        <w:pStyle w:val="NoSpacing"/>
        <w:numPr>
          <w:ilvl w:val="0"/>
          <w:numId w:val="2"/>
        </w:numPr>
      </w:pPr>
      <w:r w:rsidRPr="002C62D0">
        <w:rPr>
          <w:rStyle w:val="cf01"/>
          <w:rFonts w:asciiTheme="minorHAnsi" w:hAnsiTheme="minorHAnsi" w:cstheme="minorHAnsi"/>
          <w:sz w:val="24"/>
          <w:szCs w:val="24"/>
        </w:rPr>
        <w:t>Welke teamgewoonte zou jullie effectiviteit direct verbeteren als iedereen zijn DISC-inzicht toepast?</w:t>
      </w:r>
    </w:p>
    <w:p w14:paraId="26B9AE6A" w14:textId="275DC06E" w:rsidR="00CD3D15" w:rsidRPr="002C62D0" w:rsidRDefault="002C62D0" w:rsidP="002C62D0">
      <w:pPr>
        <w:pStyle w:val="NoSpacing"/>
        <w:numPr>
          <w:ilvl w:val="0"/>
          <w:numId w:val="2"/>
        </w:numPr>
      </w:pPr>
      <w:r w:rsidRPr="002C62D0">
        <w:rPr>
          <w:rStyle w:val="cf01"/>
          <w:rFonts w:asciiTheme="minorHAnsi" w:hAnsiTheme="minorHAnsi" w:cstheme="minorHAnsi"/>
          <w:sz w:val="24"/>
          <w:szCs w:val="24"/>
        </w:rPr>
        <w:t>Wat zegt jouw gedrag in stresssituaties over je leiderschapsstijl binnen procesverbetering?</w:t>
      </w:r>
    </w:p>
    <w:sectPr w:rsidR="00CD3D15" w:rsidRPr="002C6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339EF"/>
    <w:multiLevelType w:val="hybridMultilevel"/>
    <w:tmpl w:val="6B8068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B57DE"/>
    <w:multiLevelType w:val="hybridMultilevel"/>
    <w:tmpl w:val="5E1CD3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727582">
    <w:abstractNumId w:val="1"/>
  </w:num>
  <w:num w:numId="2" w16cid:durableId="108962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17"/>
    <w:rsid w:val="00231768"/>
    <w:rsid w:val="00252F8F"/>
    <w:rsid w:val="002C62D0"/>
    <w:rsid w:val="004E6BFE"/>
    <w:rsid w:val="00584217"/>
    <w:rsid w:val="006A6DEE"/>
    <w:rsid w:val="008B6DD0"/>
    <w:rsid w:val="00B1610F"/>
    <w:rsid w:val="00CD3D15"/>
    <w:rsid w:val="00F4456A"/>
    <w:rsid w:val="00F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E2EE"/>
  <w15:chartTrackingRefBased/>
  <w15:docId w15:val="{1D10C68C-C5EE-4EC8-8446-EB248FE3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2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2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2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2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217"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584217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58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58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customStyle="1" w:styleId="pf0">
    <w:name w:val="pf0"/>
    <w:basedOn w:val="Normal"/>
    <w:rsid w:val="002C6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cf01">
    <w:name w:val="cf01"/>
    <w:basedOn w:val="DefaultParagraphFont"/>
    <w:rsid w:val="002C62D0"/>
    <w:rPr>
      <w:rFonts w:ascii="Segoe UI" w:hAnsi="Segoe UI" w:cs="Segoe UI" w:hint="default"/>
      <w:sz w:val="21"/>
      <w:szCs w:val="21"/>
    </w:rPr>
  </w:style>
  <w:style w:type="paragraph" w:styleId="NoSpacing">
    <w:name w:val="No Spacing"/>
    <w:uiPriority w:val="1"/>
    <w:qFormat/>
    <w:rsid w:val="002C62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2276</Characters>
  <Application>Microsoft Office Word</Application>
  <DocSecurity>0</DocSecurity>
  <Lines>94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Bentvelzen</dc:creator>
  <cp:keywords/>
  <dc:description/>
  <cp:lastModifiedBy>Selena Troenohardjo</cp:lastModifiedBy>
  <cp:revision>2</cp:revision>
  <dcterms:created xsi:type="dcterms:W3CDTF">2025-10-30T13:40:00Z</dcterms:created>
  <dcterms:modified xsi:type="dcterms:W3CDTF">2025-10-30T13:40:00Z</dcterms:modified>
</cp:coreProperties>
</file>